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765" w:rsidRDefault="005F6765" w:rsidP="005F6765">
      <w:pPr>
        <w:jc w:val="both"/>
        <w:rPr>
          <w:rFonts w:ascii="Times New Roman" w:hAnsi="Times New Roman" w:cs="Times New Roman"/>
          <w:sz w:val="32"/>
        </w:rPr>
      </w:pPr>
      <w:r w:rsidRPr="005F6765">
        <w:rPr>
          <w:rFonts w:ascii="Times New Roman" w:hAnsi="Times New Roman" w:cs="Times New Roman"/>
          <w:sz w:val="32"/>
        </w:rPr>
        <w:t xml:space="preserve">Здание </w:t>
      </w:r>
      <w:r>
        <w:rPr>
          <w:rFonts w:ascii="Times New Roman" w:hAnsi="Times New Roman" w:cs="Times New Roman"/>
          <w:sz w:val="32"/>
        </w:rPr>
        <w:t>гимназии</w:t>
      </w:r>
      <w:r w:rsidRPr="005F6765">
        <w:rPr>
          <w:rFonts w:ascii="Times New Roman" w:hAnsi="Times New Roman" w:cs="Times New Roman"/>
          <w:sz w:val="32"/>
        </w:rPr>
        <w:t xml:space="preserve"> доступно для инвалидов и лиц с ограниченными возможностями здоровья, что обеспечивается специальными техническими средствами. Помещения </w:t>
      </w:r>
      <w:r>
        <w:rPr>
          <w:rFonts w:ascii="Times New Roman" w:hAnsi="Times New Roman" w:cs="Times New Roman"/>
          <w:sz w:val="32"/>
        </w:rPr>
        <w:t>гимназии</w:t>
      </w:r>
      <w:r w:rsidRPr="005F6765">
        <w:rPr>
          <w:rFonts w:ascii="Times New Roman" w:hAnsi="Times New Roman" w:cs="Times New Roman"/>
          <w:sz w:val="32"/>
        </w:rPr>
        <w:t xml:space="preserve"> выше первого этажа доступны для инвалидов и лиц с ограниченными возмо</w:t>
      </w:r>
      <w:bookmarkStart w:id="0" w:name="_GoBack"/>
      <w:bookmarkEnd w:id="0"/>
      <w:r w:rsidRPr="005F6765">
        <w:rPr>
          <w:rFonts w:ascii="Times New Roman" w:hAnsi="Times New Roman" w:cs="Times New Roman"/>
          <w:sz w:val="32"/>
        </w:rPr>
        <w:t xml:space="preserve">жностями здоровья за исключением лиц, передвигающихся на инвалидных колясках. Для обеспечения доступности в </w:t>
      </w:r>
      <w:r>
        <w:rPr>
          <w:rFonts w:ascii="Times New Roman" w:hAnsi="Times New Roman" w:cs="Times New Roman"/>
          <w:sz w:val="32"/>
        </w:rPr>
        <w:t>гимназию</w:t>
      </w:r>
      <w:r w:rsidRPr="005F6765">
        <w:rPr>
          <w:rFonts w:ascii="Times New Roman" w:hAnsi="Times New Roman" w:cs="Times New Roman"/>
          <w:sz w:val="32"/>
        </w:rPr>
        <w:t xml:space="preserve"> инвалидов и лиц с ограниченными возможностями здоровья в наличии имеются следующие: </w:t>
      </w:r>
    </w:p>
    <w:p w:rsidR="005F6765" w:rsidRDefault="005F6765" w:rsidP="005F6765">
      <w:pPr>
        <w:jc w:val="both"/>
        <w:rPr>
          <w:rFonts w:ascii="Times New Roman" w:hAnsi="Times New Roman" w:cs="Times New Roman"/>
          <w:sz w:val="32"/>
        </w:rPr>
      </w:pPr>
      <w:r w:rsidRPr="005F6765">
        <w:rPr>
          <w:rFonts w:ascii="Times New Roman" w:hAnsi="Times New Roman" w:cs="Times New Roman"/>
          <w:sz w:val="32"/>
        </w:rPr>
        <w:t xml:space="preserve">- пандус для обеспечения доступа в здание </w:t>
      </w:r>
      <w:r>
        <w:rPr>
          <w:rFonts w:ascii="Times New Roman" w:hAnsi="Times New Roman" w:cs="Times New Roman"/>
          <w:sz w:val="32"/>
        </w:rPr>
        <w:t>гимназии</w:t>
      </w:r>
      <w:r w:rsidRPr="005F6765">
        <w:rPr>
          <w:rFonts w:ascii="Times New Roman" w:hAnsi="Times New Roman" w:cs="Times New Roman"/>
          <w:sz w:val="32"/>
        </w:rPr>
        <w:t xml:space="preserve"> инвалидов, передвигающихся на инвалидных колясках; </w:t>
      </w:r>
    </w:p>
    <w:p w:rsidR="005F6765" w:rsidRDefault="005F6765" w:rsidP="005F6765">
      <w:pPr>
        <w:jc w:val="both"/>
        <w:rPr>
          <w:rFonts w:ascii="Times New Roman" w:hAnsi="Times New Roman" w:cs="Times New Roman"/>
          <w:sz w:val="32"/>
        </w:rPr>
      </w:pPr>
      <w:r w:rsidRPr="005F6765">
        <w:rPr>
          <w:rFonts w:ascii="Times New Roman" w:hAnsi="Times New Roman" w:cs="Times New Roman"/>
          <w:sz w:val="32"/>
        </w:rPr>
        <w:t>- информационная табличка, содержащая информацию о школе, ее режиме работы, выполненная шрифтом Брайля;</w:t>
      </w:r>
    </w:p>
    <w:p w:rsidR="005F6765" w:rsidRDefault="005F6765" w:rsidP="005F6765">
      <w:pPr>
        <w:jc w:val="both"/>
        <w:rPr>
          <w:rFonts w:ascii="Times New Roman" w:hAnsi="Times New Roman" w:cs="Times New Roman"/>
          <w:sz w:val="32"/>
        </w:rPr>
      </w:pPr>
      <w:r w:rsidRPr="005F6765">
        <w:rPr>
          <w:rFonts w:ascii="Times New Roman" w:hAnsi="Times New Roman" w:cs="Times New Roman"/>
          <w:sz w:val="32"/>
        </w:rPr>
        <w:t xml:space="preserve"> - сигнальная разметка входной группы; </w:t>
      </w:r>
    </w:p>
    <w:p w:rsidR="005214E6" w:rsidRPr="005F6765" w:rsidRDefault="005F6765" w:rsidP="005F6765">
      <w:pPr>
        <w:jc w:val="both"/>
        <w:rPr>
          <w:rFonts w:ascii="Times New Roman" w:hAnsi="Times New Roman" w:cs="Times New Roman"/>
          <w:sz w:val="32"/>
        </w:rPr>
      </w:pPr>
      <w:r w:rsidRPr="005F6765">
        <w:rPr>
          <w:rFonts w:ascii="Times New Roman" w:hAnsi="Times New Roman" w:cs="Times New Roman"/>
          <w:sz w:val="32"/>
        </w:rPr>
        <w:t>- туалет для инвалидов, оснащенный необходимыми поручнями, держателем для костылей, умывальником.</w:t>
      </w:r>
    </w:p>
    <w:sectPr w:rsidR="005214E6" w:rsidRPr="005F6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765"/>
    <w:rsid w:val="00506A77"/>
    <w:rsid w:val="005F6765"/>
    <w:rsid w:val="008D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2021-02-17T12:55:00Z</dcterms:created>
  <dcterms:modified xsi:type="dcterms:W3CDTF">2021-02-17T12:59:00Z</dcterms:modified>
</cp:coreProperties>
</file>